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SK JISKRA DOMAŽLICE                                                    ODDÍL PLAVÁNÍ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pořádá </w:t>
      </w:r>
    </w:p>
    <w:p>
      <w:pPr>
        <w:pStyle w:val="Normal"/>
        <w:jc w:val="center"/>
        <w:rPr/>
      </w:pPr>
      <w:r>
        <w:rPr>
          <w:rFonts w:cs="Zurich Win95BT" w:ascii="Zurich Win95BT" w:hAnsi="Zurich Win95BT"/>
        </w:rPr>
        <w:t>v sobotu</w:t>
      </w:r>
      <w:r>
        <w:rPr>
          <w:rFonts w:cs="Zurich Win95BT" w:ascii="Zurich Win95BT" w:hAnsi="Zurich Win95BT"/>
          <w:b/>
          <w:bCs/>
        </w:rPr>
        <w:t xml:space="preserve"> 22. února 2025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Heading1"/>
        <w:rPr/>
      </w:pPr>
      <w:r>
        <w:rPr>
          <w:sz w:val="24"/>
          <w:szCs w:val="24"/>
        </w:rPr>
        <w:t>XX. ROČNÍK SOUTĚŽE</w:t>
      </w:r>
    </w:p>
    <w:p>
      <w:pPr>
        <w:pStyle w:val="Heading2"/>
        <w:rPr/>
      </w:pPr>
      <w:r>
        <w:rPr/>
        <w:t>MALÁ CENA CHODSKA</w:t>
      </w:r>
    </w:p>
    <w:p>
      <w:pPr>
        <w:pStyle w:val="Heading3"/>
        <w:rPr/>
      </w:pPr>
      <w:r>
        <w:rPr/>
        <w:t>v plavání nejmladšího žactva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2"/>
          <w:szCs w:val="22"/>
        </w:rPr>
      </w:pPr>
      <w:r>
        <w:rPr/>
        <w:t xml:space="preserve">         </w:t>
      </w:r>
      <w:r>
        <w:rPr/>
        <w:drawing>
          <wp:inline distT="0" distB="0" distL="0" distR="0">
            <wp:extent cx="3449955" cy="407797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407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                                            </w:t>
      </w:r>
    </w:p>
    <w:p>
      <w:pPr>
        <w:pStyle w:val="Normal"/>
        <w:rPr/>
      </w:pPr>
      <w:r>
        <w:rPr>
          <w:rFonts w:cs="Arial" w:ascii="Arial" w:hAnsi="Arial"/>
          <w:b/>
          <w:bCs/>
          <w:sz w:val="22"/>
          <w:szCs w:val="22"/>
        </w:rPr>
        <w:t xml:space="preserve">                             </w:t>
      </w:r>
      <w:r>
        <w:rPr>
          <w:rFonts w:cs="Arial" w:ascii="Arial" w:hAnsi="Arial"/>
          <w:b/>
          <w:bCs/>
          <w:sz w:val="22"/>
          <w:szCs w:val="22"/>
        </w:rPr>
        <w:t>Hlavní závod:    čtyřboj  4x100 m kat. A, B</w:t>
      </w:r>
    </w:p>
    <w:p>
      <w:pPr>
        <w:pStyle w:val="Normal"/>
        <w:rPr/>
      </w:pPr>
      <w:r>
        <w:rPr>
          <w:rFonts w:cs="Arial" w:ascii="Arial" w:hAnsi="Arial"/>
          <w:b/>
          <w:bCs/>
          <w:sz w:val="22"/>
          <w:szCs w:val="22"/>
        </w:rPr>
        <w:tab/>
        <w:tab/>
        <w:tab/>
        <w:tab/>
        <w:t xml:space="preserve">          50 VZ nohy          kat. C, D</w:t>
      </w:r>
    </w:p>
    <w:p>
      <w:pPr>
        <w:pStyle w:val="Heading9"/>
        <w:rPr/>
      </w:pPr>
      <w:r>
        <w:rPr/>
        <w:t>A.  USTANOVENÍ</w:t>
      </w:r>
    </w:p>
    <w:p>
      <w:pPr>
        <w:pStyle w:val="Normal"/>
        <w:rPr/>
      </w:pPr>
      <w:r>
        <w:rPr/>
      </w:r>
    </w:p>
    <w:tbl>
      <w:tblPr>
        <w:tblW w:w="9212" w:type="dxa"/>
        <w:jc w:val="left"/>
        <w:tblInd w:w="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212"/>
      </w:tblGrid>
      <w:tr>
        <w:trPr>
          <w:cantSplit w:val="true"/>
        </w:trPr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1. Pořadatel:  SK Jiskra Domažlice, oddíl plavání</w:t>
            </w:r>
          </w:p>
        </w:tc>
      </w:tr>
      <w:tr>
        <w:trPr>
          <w:cantSplit w:val="true"/>
        </w:trPr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2. Datum a místo konání:   22. února 2025 – Domažlice</w:t>
            </w:r>
          </w:p>
          <w:p>
            <w:pPr>
              <w:pStyle w:val="Norma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Krytý bazén 25 m, 6 drah, obrátkové stěny hladké, hloubka 1,20 – 1,60 m</w:t>
            </w:r>
            <w:r>
              <w:rPr>
                <w:sz w:val="22"/>
                <w:szCs w:val="22"/>
              </w:rPr>
              <w:t>.</w:t>
            </w:r>
          </w:p>
        </w:tc>
      </w:tr>
      <w:tr>
        <w:trPr>
          <w:cantSplit w:val="true"/>
        </w:trPr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Termín přihlášek: 20. února 2025 do 18:00 hod.</w:t>
            </w:r>
          </w:p>
        </w:tc>
      </w:tr>
      <w:tr>
        <w:trPr>
          <w:cantSplit w:val="true"/>
        </w:trPr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4. Přihlášky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Zasílají oddíly a kluby </w:t>
            </w: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 xml:space="preserve">pouze on-line </w:t>
            </w:r>
            <w:r>
              <w:rPr>
                <w:rFonts w:cs="Arial Narrow" w:ascii="Arial Narrow" w:hAnsi="Arial Narrow"/>
                <w:sz w:val="22"/>
                <w:szCs w:val="22"/>
              </w:rPr>
              <w:t>na stránkách ČSPS.</w:t>
            </w:r>
          </w:p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Norma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5. Odhlášky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>
            <w:pPr>
              <w:pStyle w:val="Normal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Pouze online do 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>čtvrtka  20. února do 18:00 hod.</w:t>
            </w:r>
          </w:p>
          <w:p>
            <w:pPr>
              <w:pStyle w:val="Normal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  <w:p>
            <w:pPr>
              <w:pStyle w:val="Normal"/>
              <w:rPr/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 xml:space="preserve">Informace: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Luboš Hochmuth - č. tel.: 777 344 707</w:t>
            </w:r>
          </w:p>
          <w:p>
            <w:pPr>
              <w:pStyle w:val="Normal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  <w:hyperlink r:id="rId3">
              <w:r>
                <w:rPr>
                  <w:rStyle w:val="Hyperlink"/>
                  <w:rFonts w:ascii="Arial Narrow" w:hAnsi="Arial Narrow"/>
                  <w:sz w:val="20"/>
                  <w:szCs w:val="20"/>
                </w:rPr>
                <w:t>jido@czechswimming.cz</w:t>
              </w:r>
            </w:hyperlink>
          </w:p>
          <w:p>
            <w:pPr>
              <w:pStyle w:val="Normal"/>
              <w:rPr>
                <w:rFonts w:ascii="Arial Narrow" w:hAnsi="Arial Narrow"/>
                <w:sz w:val="22"/>
              </w:rPr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sz w:val="22"/>
              </w:rPr>
            </w:pPr>
            <w:r>
              <w:rPr/>
            </w:r>
          </w:p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i/>
                <w:sz w:val="22"/>
              </w:rPr>
              <w:t>Seznam přijatých závodníků bude zveřejněn na webových stránkách</w:t>
            </w:r>
          </w:p>
          <w:p>
            <w:pPr>
              <w:pStyle w:val="Heading5"/>
              <w:rPr/>
            </w:pPr>
            <w:hyperlink r:id="rId4">
              <w:r>
                <w:rPr>
                  <w:rStyle w:val="Hyperlink"/>
                  <w:rFonts w:ascii="Arial Narrow" w:hAnsi="Arial Narrow"/>
                  <w:b w:val="false"/>
                  <w:i/>
                  <w:sz w:val="22"/>
                </w:rPr>
                <w:t>www.czechswimming.cz</w:t>
              </w:r>
            </w:hyperlink>
          </w:p>
          <w:p>
            <w:pPr>
              <w:pStyle w:val="Normal"/>
              <w:rPr>
                <w:rFonts w:ascii="Arial Narrow" w:hAnsi="Arial Narrow" w:cs="Arial"/>
                <w:i/>
                <w:i/>
                <w:sz w:val="22"/>
                <w:szCs w:val="22"/>
              </w:rPr>
            </w:pPr>
            <w:r>
              <w:rPr>
                <w:rFonts w:cs="Arial" w:ascii="Arial Narrow" w:hAnsi="Arial Narrow"/>
                <w:i/>
                <w:sz w:val="22"/>
                <w:szCs w:val="22"/>
              </w:rPr>
              <w:t>Pořadatel si vyhrazuje právo zařadit do závodu i své nepřijaté závodníky.</w:t>
            </w:r>
          </w:p>
          <w:p>
            <w:pPr>
              <w:pStyle w:val="Normal"/>
              <w:rPr>
                <w:rFonts w:cs="Arial"/>
                <w:szCs w:val="22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212" w:type="dxa"/>
            <w:tcBorders/>
            <w:shd w:color="auto" w:fill="auto" w:val="clear"/>
          </w:tcPr>
          <w:p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Hospodářské podmínky:</w:t>
            </w:r>
          </w:p>
          <w:p>
            <w:pPr>
              <w:pStyle w:val="Heading8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Oddíly startují na vlastní náklady, za každý start jednotlivce se vybírá startovné</w:t>
            </w:r>
          </w:p>
          <w:p>
            <w:pPr>
              <w:pStyle w:val="Heading8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ve výši 100,- Kč. </w:t>
            </w: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Preferujeme platbu fakturou</w:t>
            </w:r>
            <w:r>
              <w:rPr>
                <w:rFonts w:cs="Arial Narrow" w:ascii="Arial Narrow" w:hAnsi="Arial Narrow"/>
                <w:sz w:val="22"/>
                <w:szCs w:val="22"/>
              </w:rPr>
              <w:t>, bude zaslána po ukončení závodů.</w:t>
            </w:r>
          </w:p>
          <w:p>
            <w:pPr>
              <w:pStyle w:val="Heading8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V případě pozdě podané odhlášky platí oddíl plné startovné</w:t>
            </w: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>
        <w:trPr>
          <w:cantSplit w:val="true"/>
        </w:trPr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BodyText3"/>
              <w:tabs>
                <w:tab w:val="clear" w:pos="6050"/>
                <w:tab w:val="clear" w:pos="6230"/>
              </w:tabs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Heading7"/>
              <w:rPr/>
            </w:pPr>
            <w:r>
              <w:rPr/>
            </w:r>
          </w:p>
          <w:p>
            <w:pPr>
              <w:pStyle w:val="Heading7"/>
              <w:rPr/>
            </w:pPr>
            <w:r>
              <w:rPr/>
              <w:t>7. Výsledky:</w:t>
            </w:r>
          </w:p>
          <w:p>
            <w:pPr>
              <w:pStyle w:val="BodyText"/>
              <w:ind w:hanging="0" w:right="-120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Budou zveřejněny na stránkách </w:t>
            </w:r>
            <w:hyperlink r:id="rId5">
              <w:r>
                <w:rPr>
                  <w:rStyle w:val="Hyperlink"/>
                  <w:rFonts w:cs="Arial Narrow" w:ascii="Arial Narrow" w:hAnsi="Arial Narrow"/>
                  <w:bCs/>
                  <w:sz w:val="22"/>
                  <w:szCs w:val="22"/>
                </w:rPr>
                <w:t>www.czechswimming.cz</w:t>
              </w:r>
            </w:hyperlink>
          </w:p>
          <w:p>
            <w:pPr>
              <w:pStyle w:val="BodyText"/>
              <w:ind w:hanging="0" w:right="-12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</w:r>
          </w:p>
          <w:p>
            <w:pPr>
              <w:pStyle w:val="BodyText"/>
              <w:ind w:hanging="0" w:right="-120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Caption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aption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Caption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B. TECHNICKÁ USTANOVENÍ</w:t>
      </w:r>
    </w:p>
    <w:p>
      <w:pPr>
        <w:pStyle w:val="Normal"/>
        <w:rPr/>
      </w:pPr>
      <w:r>
        <w:rPr/>
      </w:r>
    </w:p>
    <w:p>
      <w:pPr>
        <w:pStyle w:val="BodyTex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Závodí se podle „Pravidel plavání“, „Soutěžního řádu“ a podle ustanovení tohoto rozpisu.</w:t>
      </w:r>
    </w:p>
    <w:p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1. Systém soutěže:</w:t>
      </w:r>
    </w:p>
    <w:p>
      <w:pPr>
        <w:pStyle w:val="BodyText"/>
        <w:rPr/>
      </w:pPr>
      <w:r>
        <w:rPr>
          <w:rFonts w:cs="Arial Narrow" w:ascii="Arial Narrow" w:hAnsi="Arial Narrow"/>
          <w:sz w:val="22"/>
          <w:szCs w:val="22"/>
        </w:rPr>
        <w:t xml:space="preserve">Závody jsou soutěží jednotlivců. Plave se v rozplavbách přímo na čas </w:t>
      </w:r>
    </w:p>
    <w:p>
      <w:pPr>
        <w:pStyle w:val="BodyTex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 xml:space="preserve">jako finále. </w:t>
      </w:r>
    </w:p>
    <w:tbl>
      <w:tblPr>
        <w:tblW w:w="9210" w:type="dxa"/>
        <w:jc w:val="left"/>
        <w:tblInd w:w="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60"/>
        <w:gridCol w:w="2402"/>
        <w:gridCol w:w="5748"/>
      </w:tblGrid>
      <w:tr>
        <w:trPr>
          <w:cantSplit w:val="true"/>
        </w:trPr>
        <w:tc>
          <w:tcPr>
            <w:tcW w:w="9210" w:type="dxa"/>
            <w:gridSpan w:val="3"/>
            <w:tcBorders/>
            <w:shd w:color="auto" w:fill="auto" w:val="clear"/>
          </w:tcPr>
          <w:p>
            <w:pPr>
              <w:pStyle w:val="Heading7"/>
              <w:rPr/>
            </w:pPr>
            <w:r>
              <w:rPr/>
            </w:r>
          </w:p>
          <w:p>
            <w:pPr>
              <w:pStyle w:val="Heading7"/>
              <w:rPr>
                <w:u w:val="single"/>
              </w:rPr>
            </w:pPr>
            <w:r>
              <w:rPr>
                <w:u w:val="single"/>
              </w:rPr>
              <w:t>2. Závodníci a závodnice jsou rozděleni do kategorií takto:</w:t>
            </w:r>
          </w:p>
        </w:tc>
      </w:tr>
      <w:tr>
        <w:trPr/>
        <w:tc>
          <w:tcPr>
            <w:tcW w:w="1060" w:type="dxa"/>
            <w:tcBorders/>
            <w:shd w:color="auto" w:fill="auto" w:val="clear"/>
          </w:tcPr>
          <w:p>
            <w:pPr>
              <w:pStyle w:val="Heading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a žačky</w:t>
            </w:r>
          </w:p>
        </w:tc>
        <w:tc>
          <w:tcPr>
            <w:tcW w:w="574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r. 2014</w:t>
            </w:r>
          </w:p>
        </w:tc>
      </w:tr>
      <w:tr>
        <w:trPr/>
        <w:tc>
          <w:tcPr>
            <w:tcW w:w="1060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a žačky</w:t>
            </w:r>
          </w:p>
        </w:tc>
        <w:tc>
          <w:tcPr>
            <w:tcW w:w="574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r. 2015</w:t>
            </w:r>
          </w:p>
        </w:tc>
      </w:tr>
      <w:tr>
        <w:trPr/>
        <w:tc>
          <w:tcPr>
            <w:tcW w:w="1060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a žačky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a žačky</w:t>
            </w:r>
          </w:p>
        </w:tc>
        <w:tc>
          <w:tcPr>
            <w:tcW w:w="574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r. 2016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r. 2017 a ml.</w:t>
            </w:r>
          </w:p>
        </w:tc>
      </w:tr>
    </w:tbl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3. Časový pořad disciplín:</w:t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2"/>
          <w:szCs w:val="22"/>
        </w:rPr>
        <w:t xml:space="preserve">                          </w:t>
      </w:r>
      <w:r>
        <w:rPr>
          <w:rFonts w:cs="Arial" w:ascii="Arial" w:hAnsi="Arial"/>
          <w:b/>
          <w:bCs/>
          <w:sz w:val="22"/>
          <w:szCs w:val="22"/>
        </w:rPr>
        <w:t xml:space="preserve">Sobota 22. února – </w:t>
      </w:r>
      <w:r>
        <w:rPr>
          <w:rFonts w:cs="Arial" w:ascii="Arial" w:hAnsi="Arial"/>
          <w:sz w:val="22"/>
          <w:szCs w:val="22"/>
        </w:rPr>
        <w:t>zahájení 9:00 hod.</w:t>
      </w:r>
    </w:p>
    <w:p>
      <w:pPr>
        <w:pStyle w:val="Normal"/>
        <w:pBdr>
          <w:bottom w:val="single" w:sz="4" w:space="1" w:color="000000"/>
        </w:pBdr>
        <w:jc w:val="center"/>
        <w:rPr>
          <w:sz w:val="22"/>
          <w:szCs w:val="22"/>
        </w:rPr>
      </w:pPr>
      <w:r>
        <w:rPr>
          <w:rFonts w:cs="Arial" w:ascii="Arial" w:hAnsi="Arial"/>
          <w:b/>
          <w:bCs/>
          <w:sz w:val="20"/>
          <w:szCs w:val="20"/>
        </w:rPr>
        <w:t xml:space="preserve">dopoledne: </w:t>
      </w:r>
      <w:r>
        <w:rPr>
          <w:sz w:val="22"/>
          <w:szCs w:val="22"/>
        </w:rPr>
        <w:t>zahájení 9:00 hod., rozplavání 8:00 – 8:50 hod.</w:t>
      </w:r>
    </w:p>
    <w:tbl>
      <w:tblPr>
        <w:tblW w:w="5033" w:type="dxa"/>
        <w:jc w:val="left"/>
        <w:tblInd w:w="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37"/>
        <w:gridCol w:w="993"/>
        <w:gridCol w:w="1149"/>
        <w:gridCol w:w="2253"/>
      </w:tblGrid>
      <w:tr>
        <w:trPr/>
        <w:tc>
          <w:tcPr>
            <w:tcW w:w="63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100 m</w:t>
            </w:r>
          </w:p>
        </w:tc>
        <w:tc>
          <w:tcPr>
            <w:tcW w:w="1149" w:type="dxa"/>
            <w:tcBorders/>
            <w:shd w:color="auto" w:fill="auto" w:val="clear"/>
          </w:tcPr>
          <w:p>
            <w:pPr>
              <w:pStyle w:val="Heading6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Z</w:t>
            </w:r>
          </w:p>
        </w:tc>
        <w:tc>
          <w:tcPr>
            <w:tcW w:w="2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žáci A, B</w:t>
            </w:r>
          </w:p>
        </w:tc>
      </w:tr>
      <w:tr>
        <w:trPr/>
        <w:tc>
          <w:tcPr>
            <w:tcW w:w="63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100 m</w:t>
            </w:r>
          </w:p>
        </w:tc>
        <w:tc>
          <w:tcPr>
            <w:tcW w:w="1149" w:type="dxa"/>
            <w:tcBorders/>
            <w:shd w:color="auto" w:fill="auto" w:val="clear"/>
          </w:tcPr>
          <w:p>
            <w:pPr>
              <w:pStyle w:val="Heading6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Z</w:t>
            </w:r>
          </w:p>
        </w:tc>
        <w:tc>
          <w:tcPr>
            <w:tcW w:w="2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žačky A, B</w:t>
            </w:r>
          </w:p>
        </w:tc>
      </w:tr>
      <w:tr>
        <w:trPr/>
        <w:tc>
          <w:tcPr>
            <w:tcW w:w="63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50 m</w:t>
            </w:r>
          </w:p>
        </w:tc>
        <w:tc>
          <w:tcPr>
            <w:tcW w:w="1149" w:type="dxa"/>
            <w:tcBorders/>
            <w:shd w:color="auto" w:fill="auto" w:val="clear"/>
          </w:tcPr>
          <w:p>
            <w:pPr>
              <w:pStyle w:val="Heading6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Z</w:t>
            </w:r>
          </w:p>
        </w:tc>
        <w:tc>
          <w:tcPr>
            <w:tcW w:w="2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žáci C, D</w:t>
            </w:r>
          </w:p>
        </w:tc>
      </w:tr>
      <w:tr>
        <w:trPr/>
        <w:tc>
          <w:tcPr>
            <w:tcW w:w="63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50 m</w:t>
            </w:r>
          </w:p>
        </w:tc>
        <w:tc>
          <w:tcPr>
            <w:tcW w:w="1149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2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žačky C, D</w:t>
            </w:r>
          </w:p>
        </w:tc>
      </w:tr>
      <w:tr>
        <w:trPr/>
        <w:tc>
          <w:tcPr>
            <w:tcW w:w="63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100 m</w:t>
            </w:r>
          </w:p>
        </w:tc>
        <w:tc>
          <w:tcPr>
            <w:tcW w:w="1149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žáci A, B</w:t>
            </w:r>
          </w:p>
        </w:tc>
      </w:tr>
      <w:tr>
        <w:trPr/>
        <w:tc>
          <w:tcPr>
            <w:tcW w:w="63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100 m</w:t>
            </w:r>
          </w:p>
        </w:tc>
        <w:tc>
          <w:tcPr>
            <w:tcW w:w="1149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žačky A, B</w:t>
            </w:r>
          </w:p>
        </w:tc>
      </w:tr>
      <w:tr>
        <w:trPr/>
        <w:tc>
          <w:tcPr>
            <w:tcW w:w="63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50 m</w:t>
            </w:r>
          </w:p>
        </w:tc>
        <w:tc>
          <w:tcPr>
            <w:tcW w:w="1149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VZ nohy</w:t>
            </w:r>
          </w:p>
        </w:tc>
        <w:tc>
          <w:tcPr>
            <w:tcW w:w="2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žáci C, D</w:t>
            </w:r>
          </w:p>
        </w:tc>
      </w:tr>
      <w:tr>
        <w:trPr/>
        <w:tc>
          <w:tcPr>
            <w:tcW w:w="63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50 m</w:t>
            </w:r>
          </w:p>
        </w:tc>
        <w:tc>
          <w:tcPr>
            <w:tcW w:w="1149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VZ nohy</w:t>
            </w:r>
          </w:p>
        </w:tc>
        <w:tc>
          <w:tcPr>
            <w:tcW w:w="2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žačky C, D</w:t>
            </w:r>
          </w:p>
        </w:tc>
      </w:tr>
      <w:tr>
        <w:trPr/>
        <w:tc>
          <w:tcPr>
            <w:tcW w:w="63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100 m</w:t>
            </w:r>
          </w:p>
        </w:tc>
        <w:tc>
          <w:tcPr>
            <w:tcW w:w="1149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VZ</w:t>
            </w:r>
          </w:p>
        </w:tc>
        <w:tc>
          <w:tcPr>
            <w:tcW w:w="2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žáci A, B</w:t>
            </w:r>
          </w:p>
        </w:tc>
      </w:tr>
      <w:tr>
        <w:trPr/>
        <w:tc>
          <w:tcPr>
            <w:tcW w:w="63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100 m</w:t>
            </w:r>
          </w:p>
        </w:tc>
        <w:tc>
          <w:tcPr>
            <w:tcW w:w="1149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VZ</w:t>
            </w:r>
          </w:p>
        </w:tc>
        <w:tc>
          <w:tcPr>
            <w:tcW w:w="2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žačky A, B</w:t>
            </w:r>
          </w:p>
        </w:tc>
      </w:tr>
    </w:tbl>
    <w:p>
      <w:pPr>
        <w:pStyle w:val="Normal"/>
        <w:pBdr>
          <w:bottom w:val="single" w:sz="4" w:space="1" w:color="000000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pBdr>
          <w:bottom w:val="single" w:sz="4" w:space="1" w:color="000000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pBdr>
          <w:bottom w:val="single" w:sz="4" w:space="1" w:color="000000"/>
        </w:pBdr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odpoledne: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sz w:val="22"/>
          <w:szCs w:val="22"/>
        </w:rPr>
        <w:t>zahájení 90 minut po ukončení dopoledního programu,  rozplavání kdykoliv během polední pauzy.</w:t>
      </w:r>
    </w:p>
    <w:tbl>
      <w:tblPr>
        <w:tblW w:w="9212" w:type="dxa"/>
        <w:jc w:val="left"/>
        <w:tblInd w:w="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23"/>
        <w:gridCol w:w="993"/>
        <w:gridCol w:w="707"/>
        <w:gridCol w:w="2690"/>
        <w:gridCol w:w="4199"/>
      </w:tblGrid>
      <w:tr>
        <w:trPr/>
        <w:tc>
          <w:tcPr>
            <w:tcW w:w="62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100 m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6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žáci A, B</w:t>
            </w:r>
          </w:p>
        </w:tc>
        <w:tc>
          <w:tcPr>
            <w:tcW w:w="419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100 m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6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žačky A, B</w:t>
            </w:r>
          </w:p>
        </w:tc>
        <w:tc>
          <w:tcPr>
            <w:tcW w:w="419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50 m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6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žáci C, D</w:t>
            </w:r>
          </w:p>
        </w:tc>
        <w:tc>
          <w:tcPr>
            <w:tcW w:w="419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50 m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6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žačky C, D</w:t>
            </w:r>
          </w:p>
        </w:tc>
        <w:tc>
          <w:tcPr>
            <w:tcW w:w="419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50 m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VZ</w:t>
            </w:r>
          </w:p>
        </w:tc>
        <w:tc>
          <w:tcPr>
            <w:tcW w:w="26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žáci A, B, C, D</w:t>
            </w:r>
          </w:p>
        </w:tc>
        <w:tc>
          <w:tcPr>
            <w:tcW w:w="419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50 m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VZ</w:t>
            </w:r>
          </w:p>
        </w:tc>
        <w:tc>
          <w:tcPr>
            <w:tcW w:w="26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žačky A, B, C, D</w:t>
            </w:r>
          </w:p>
        </w:tc>
        <w:tc>
          <w:tcPr>
            <w:tcW w:w="419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100 m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PZ</w:t>
            </w:r>
          </w:p>
        </w:tc>
        <w:tc>
          <w:tcPr>
            <w:tcW w:w="26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žáci A, B</w:t>
            </w:r>
          </w:p>
        </w:tc>
        <w:tc>
          <w:tcPr>
            <w:tcW w:w="419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100 m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8" w:leader="none"/>
              </w:tabs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PZ</w:t>
            </w:r>
          </w:p>
        </w:tc>
        <w:tc>
          <w:tcPr>
            <w:tcW w:w="26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žačky A, B</w:t>
            </w:r>
          </w:p>
        </w:tc>
        <w:tc>
          <w:tcPr>
            <w:tcW w:w="419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212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4. Prezence:</w:t>
            </w:r>
          </w:p>
          <w:p>
            <w:pPr>
              <w:pStyle w:val="Heading8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Bude provedena v sobotu před zahájením prvního půldne ve vestibulu bazénu</w:t>
            </w:r>
          </w:p>
          <w:p>
            <w:pPr>
              <w:pStyle w:val="Heading8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do 8:00 hod.</w:t>
            </w:r>
          </w:p>
          <w:p>
            <w:pPr>
              <w:pStyle w:val="Heading8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Za zdravotní stav závodníků zodpovídá trenér nebo vedoucí daného družstva.</w:t>
            </w:r>
          </w:p>
          <w:p>
            <w:pPr>
              <w:pStyle w:val="Normal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9212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5. Námitky a protesty:</w:t>
            </w:r>
          </w:p>
          <w:p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Podávají písemně vedoucí družstev, nejpozději 30 min. po výskytu či oznámení</w:t>
            </w:r>
          </w:p>
          <w:p>
            <w:pPr>
              <w:pStyle w:val="Normal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příslušné události vrchnímu rozhodčímu s vkladem 300 Kč. V případě zamítnutí</w:t>
            </w:r>
          </w:p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propadá vklad ve prospěch pořadatele.</w:t>
            </w:r>
          </w:p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</w:tc>
      </w:tr>
      <w:tr>
        <w:trPr>
          <w:cantSplit w:val="true"/>
        </w:trPr>
        <w:tc>
          <w:tcPr>
            <w:tcW w:w="9212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6. Pokuta za nenastoupení k závodu</w:t>
            </w:r>
          </w:p>
          <w:p>
            <w:pPr>
              <w:pStyle w:val="Normal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V souladu s ustanovením Soutěžního řádu plavání a sazebníku pokut </w:t>
            </w:r>
          </w:p>
          <w:p>
            <w:pPr>
              <w:pStyle w:val="Normal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v platném znění </w:t>
            </w:r>
            <w:r>
              <w:rPr>
                <w:rFonts w:cs="Arial Narrow" w:ascii="Arial Narrow" w:hAnsi="Arial Narrow"/>
                <w:sz w:val="22"/>
                <w:szCs w:val="22"/>
              </w:rPr>
              <w:t>je stanovena pokuta za nenastoupení ke startu</w:t>
            </w:r>
          </w:p>
          <w:p>
            <w:pPr>
              <w:pStyle w:val="Normal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ve výši </w:t>
            </w: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200,- Kč za jeden start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sz w:val="22"/>
                <w:szCs w:val="22"/>
                <w:u w:val="single"/>
              </w:rPr>
              <w:t>7. Pravidla pro VZ nohy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Plavecké desky budou jednotné, zajištěné pořadatelem.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Startuje se z vody, jedna paže drží desku, druhou se závodník drží za madlo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na znakový start nebo za hranu bazénu.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Po celou dobu závodu se drží deska oběma pažemi.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Při dojezdu k obrátce se závodník nejprve dotkne stěny deskou drženou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oběma pažemi, poté se libovolně obrátí a uchopí desku opět do obou rukou.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Cílový dohmat je deskou drženou oběma pažemi.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8. Ceny:</w:t>
            </w:r>
          </w:p>
          <w:p>
            <w:pPr>
              <w:pStyle w:val="BodyText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První tři z každého ročníku obdrží diplom a medaili.</w:t>
            </w:r>
          </w:p>
          <w:p>
            <w:pPr>
              <w:pStyle w:val="BodyText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První tři v hlavním závodě v každém ročníku obdrží pohár.</w:t>
            </w:r>
          </w:p>
          <w:p>
            <w:pPr>
              <w:pStyle w:val="BodyText"/>
              <w:rPr/>
            </w:pPr>
            <w:r>
              <w:rPr>
                <w:rFonts w:cs="Arial Narrow" w:ascii="Arial Narrow" w:hAnsi="Arial Narrow"/>
                <w:b/>
                <w:i/>
                <w:sz w:val="22"/>
                <w:szCs w:val="22"/>
              </w:rPr>
              <w:t>Pro hodnoceni v hlavním závodě čtyřboj musí být závodník klasifikován</w:t>
            </w:r>
          </w:p>
          <w:p>
            <w:pPr>
              <w:pStyle w:val="BodyText"/>
              <w:rPr/>
            </w:pPr>
            <w:r>
              <w:rPr>
                <w:rFonts w:cs="Arial Narrow" w:ascii="Arial Narrow" w:hAnsi="Arial Narrow"/>
                <w:b/>
                <w:i/>
                <w:sz w:val="22"/>
                <w:szCs w:val="22"/>
              </w:rPr>
              <w:t>ve všech vypsaných disciplínách čtyřboje, tedy 100m M, Z, P a K.</w:t>
            </w:r>
          </w:p>
          <w:p>
            <w:pPr>
              <w:pStyle w:val="BodyTex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Nejlepší dívčí a chlapecký výkon bude oceněn věcnou cenou.</w:t>
            </w:r>
          </w:p>
          <w:p>
            <w:pPr>
              <w:pStyle w:val="BodyText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BodyText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Nedostaví-li se závodník při vyhlašování na stupně vítězů OSOBNĚ,</w:t>
            </w:r>
          </w:p>
          <w:p>
            <w:pPr>
              <w:pStyle w:val="BodyText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propadne cena ve prospěch pořadatele.</w:t>
            </w:r>
          </w:p>
          <w:p>
            <w:pPr>
              <w:pStyle w:val="BodyText"/>
              <w:rPr>
                <w:rFonts w:ascii="Arial Narrow" w:hAnsi="Arial Narrow" w:cs="Arial Narrow"/>
              </w:rPr>
            </w:pPr>
            <w:r>
              <w:rPr/>
            </w:r>
          </w:p>
        </w:tc>
      </w:tr>
    </w:tbl>
    <w:p>
      <w:pPr>
        <w:pStyle w:val="Normal"/>
        <w:rPr>
          <w:rFonts w:ascii="Arial Narrow" w:hAnsi="Arial Narrow" w:cs="Arial"/>
          <w:b/>
          <w:i/>
          <w:i/>
          <w:sz w:val="22"/>
          <w:szCs w:val="22"/>
        </w:rPr>
      </w:pPr>
      <w:r>
        <w:rPr>
          <w:rFonts w:cs="Arial" w:ascii="Arial Narrow" w:hAnsi="Arial Narrow"/>
          <w:b/>
          <w:i/>
          <w:sz w:val="22"/>
          <w:szCs w:val="22"/>
        </w:rPr>
      </w:r>
    </w:p>
    <w:p>
      <w:pPr>
        <w:pStyle w:val="Normal"/>
        <w:rPr>
          <w:rFonts w:ascii="Arial Narrow" w:hAnsi="Arial Narrow" w:cs="Arial"/>
          <w:b/>
          <w:i/>
          <w:i/>
          <w:sz w:val="22"/>
          <w:szCs w:val="22"/>
        </w:rPr>
      </w:pPr>
      <w:r>
        <w:rPr>
          <w:rFonts w:cs="Arial" w:ascii="Arial Narrow" w:hAnsi="Arial Narrow"/>
          <w:b/>
          <w:i/>
          <w:sz w:val="22"/>
          <w:szCs w:val="22"/>
        </w:rPr>
      </w:r>
    </w:p>
    <w:p>
      <w:pPr>
        <w:pStyle w:val="Normal"/>
        <w:rPr>
          <w:rFonts w:ascii="Arial Narrow" w:hAnsi="Arial Narrow" w:cs="Arial"/>
          <w:b/>
          <w:i/>
          <w:i/>
          <w:sz w:val="22"/>
          <w:szCs w:val="22"/>
        </w:rPr>
      </w:pPr>
      <w:r>
        <w:rPr>
          <w:rFonts w:cs="Arial" w:ascii="Arial Narrow" w:hAnsi="Arial Narrow"/>
          <w:b/>
          <w:i/>
          <w:sz w:val="22"/>
          <w:szCs w:val="22"/>
        </w:rPr>
      </w:r>
    </w:p>
    <w:p>
      <w:pPr>
        <w:pStyle w:val="Normal"/>
        <w:rPr>
          <w:rFonts w:ascii="Arial Narrow" w:hAnsi="Arial Narrow" w:cs="Arial"/>
          <w:b/>
          <w:i/>
          <w:i/>
          <w:sz w:val="22"/>
          <w:szCs w:val="22"/>
        </w:rPr>
      </w:pPr>
      <w:r>
        <w:rPr>
          <w:rFonts w:cs="Arial" w:ascii="Arial Narrow" w:hAnsi="Arial Narrow"/>
          <w:b/>
          <w:i/>
          <w:sz w:val="22"/>
          <w:szCs w:val="22"/>
        </w:rPr>
      </w:r>
    </w:p>
    <w:p>
      <w:pPr>
        <w:pStyle w:val="Normal"/>
        <w:rPr>
          <w:rFonts w:ascii="Arial Narrow" w:hAnsi="Arial Narrow" w:cs="Arial"/>
          <w:b/>
          <w:i/>
          <w:i/>
          <w:sz w:val="22"/>
          <w:szCs w:val="22"/>
        </w:rPr>
      </w:pPr>
      <w:r>
        <w:rPr>
          <w:rFonts w:cs="Arial" w:ascii="Arial Narrow" w:hAnsi="Arial Narrow"/>
          <w:b/>
          <w:i/>
          <w:sz w:val="22"/>
          <w:szCs w:val="22"/>
        </w:rPr>
      </w:r>
    </w:p>
    <w:p>
      <w:pPr>
        <w:pStyle w:val="Normal"/>
        <w:rPr>
          <w:rFonts w:ascii="Arial Narrow" w:hAnsi="Arial Narrow" w:cs="Arial"/>
          <w:b/>
          <w:i/>
          <w:i/>
          <w:sz w:val="22"/>
          <w:szCs w:val="22"/>
        </w:rPr>
      </w:pPr>
      <w:r>
        <w:rPr>
          <w:rFonts w:cs="Arial" w:ascii="Arial Narrow" w:hAnsi="Arial Narrow"/>
          <w:b/>
          <w:i/>
          <w:sz w:val="22"/>
          <w:szCs w:val="22"/>
        </w:rPr>
      </w:r>
    </w:p>
    <w:p>
      <w:pPr>
        <w:pStyle w:val="Normal"/>
        <w:rPr>
          <w:rFonts w:ascii="Arial Narrow" w:hAnsi="Arial Narrow" w:cs="Arial"/>
          <w:b/>
          <w:i/>
          <w:i/>
          <w:sz w:val="22"/>
          <w:szCs w:val="22"/>
        </w:rPr>
      </w:pPr>
      <w:r>
        <w:rPr>
          <w:rFonts w:cs="Arial" w:ascii="Arial Narrow" w:hAnsi="Arial Narrow"/>
          <w:b/>
          <w:i/>
          <w:sz w:val="22"/>
          <w:szCs w:val="22"/>
        </w:rPr>
      </w:r>
    </w:p>
    <w:p>
      <w:pPr>
        <w:pStyle w:val="Normal"/>
        <w:rPr>
          <w:rFonts w:ascii="Arial Narrow" w:hAnsi="Arial Narrow" w:cs="Arial"/>
          <w:b/>
          <w:i/>
          <w:i/>
          <w:sz w:val="22"/>
          <w:szCs w:val="22"/>
        </w:rPr>
      </w:pPr>
      <w:r>
        <w:rPr>
          <w:rFonts w:cs="Arial" w:ascii="Arial Narrow" w:hAnsi="Arial Narrow"/>
          <w:b/>
          <w:i/>
          <w:sz w:val="22"/>
          <w:szCs w:val="22"/>
        </w:rPr>
      </w:r>
    </w:p>
    <w:p>
      <w:pPr>
        <w:pStyle w:val="Normal"/>
        <w:rPr>
          <w:rFonts w:ascii="Arial Narrow" w:hAnsi="Arial Narrow" w:cs="Arial"/>
          <w:b/>
          <w:i/>
          <w:i/>
          <w:sz w:val="22"/>
          <w:szCs w:val="22"/>
        </w:rPr>
      </w:pPr>
      <w:r>
        <w:rPr>
          <w:rFonts w:cs="Arial" w:ascii="Arial Narrow" w:hAnsi="Arial Narrow"/>
          <w:b/>
          <w:i/>
          <w:sz w:val="22"/>
          <w:szCs w:val="22"/>
        </w:rPr>
      </w:r>
    </w:p>
    <w:p>
      <w:pPr>
        <w:pStyle w:val="Normal"/>
        <w:rPr>
          <w:rFonts w:ascii="Arial Narrow" w:hAnsi="Arial Narrow" w:cs="Arial"/>
          <w:b/>
          <w:i/>
          <w:i/>
          <w:sz w:val="22"/>
          <w:szCs w:val="22"/>
        </w:rPr>
      </w:pPr>
      <w:r>
        <w:rPr>
          <w:rFonts w:cs="Arial" w:ascii="Arial Narrow" w:hAnsi="Arial Narrow"/>
          <w:b/>
          <w:i/>
          <w:sz w:val="22"/>
          <w:szCs w:val="22"/>
        </w:rPr>
        <w:t>Vstup do bazénu je možný pouze pro závodníky a trenéry ve sportovním oblečení a přezůvkách.</w:t>
      </w:r>
    </w:p>
    <w:p>
      <w:pPr>
        <w:pStyle w:val="Normal"/>
        <w:rPr>
          <w:rFonts w:ascii="Arial Narrow" w:hAnsi="Arial Narrow" w:cs="Arial"/>
          <w:b/>
          <w:i/>
          <w:i/>
          <w:sz w:val="22"/>
          <w:szCs w:val="22"/>
        </w:rPr>
      </w:pPr>
      <w:r>
        <w:rPr>
          <w:rFonts w:cs="Arial" w:ascii="Arial Narrow" w:hAnsi="Arial Narrow"/>
          <w:b/>
          <w:i/>
          <w:sz w:val="22"/>
          <w:szCs w:val="22"/>
        </w:rPr>
      </w:r>
    </w:p>
    <w:p>
      <w:pPr>
        <w:pStyle w:val="Normal"/>
        <w:rPr/>
      </w:pPr>
      <w:r>
        <w:rPr>
          <w:rFonts w:cs="Arial" w:ascii="Arial Narrow" w:hAnsi="Arial Narrow"/>
          <w:b/>
          <w:i/>
          <w:sz w:val="22"/>
          <w:szCs w:val="22"/>
        </w:rPr>
        <w:t xml:space="preserve">!!! Pro diváky bude vyhrazena polovina tribuny. </w:t>
      </w:r>
    </w:p>
    <w:p>
      <w:pPr>
        <w:pStyle w:val="Normal"/>
        <w:rPr/>
      </w:pPr>
      <w:r>
        <w:rPr>
          <w:rFonts w:cs="Arial" w:ascii="Arial Narrow" w:hAnsi="Arial Narrow"/>
          <w:b/>
          <w:i/>
          <w:sz w:val="22"/>
          <w:szCs w:val="22"/>
        </w:rPr>
        <w:t>Vstup pouze v přezůvkách nebo bez obuvi!!!</w:t>
      </w:r>
    </w:p>
    <w:p>
      <w:pPr>
        <w:pStyle w:val="Normal"/>
        <w:rPr>
          <w:rFonts w:ascii="Arial Narrow" w:hAnsi="Arial Narrow" w:cs="Arial"/>
          <w:b/>
          <w:i/>
          <w:i/>
          <w:sz w:val="22"/>
          <w:szCs w:val="22"/>
        </w:rPr>
      </w:pPr>
      <w:r>
        <w:rPr>
          <w:rFonts w:cs="Arial" w:ascii="Arial Narrow" w:hAnsi="Arial Narrow"/>
          <w:b/>
          <w:i/>
          <w:sz w:val="22"/>
          <w:szCs w:val="22"/>
        </w:rPr>
      </w:r>
    </w:p>
    <w:p>
      <w:pPr>
        <w:pStyle w:val="Normal"/>
        <w:rPr>
          <w:rFonts w:ascii="Arial Narrow" w:hAnsi="Arial Narrow" w:cs="Arial"/>
          <w:b/>
          <w:i/>
          <w:i/>
          <w:sz w:val="22"/>
          <w:szCs w:val="22"/>
        </w:rPr>
      </w:pPr>
      <w:r>
        <w:rPr>
          <w:rFonts w:cs="Arial" w:ascii="Arial Narrow" w:hAnsi="Arial Narrow"/>
          <w:b/>
          <w:i/>
          <w:sz w:val="22"/>
          <w:szCs w:val="22"/>
        </w:rPr>
      </w:r>
    </w:p>
    <w:p>
      <w:pPr>
        <w:pStyle w:val="Heading3"/>
        <w:jc w:val="left"/>
        <w:rPr/>
      </w:pPr>
      <w:r>
        <w:rPr>
          <w:sz w:val="22"/>
          <w:szCs w:val="22"/>
        </w:rPr>
        <w:t xml:space="preserve">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jc w:val="left"/>
        <w:rPr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Na shledanou v Domažlicích se těší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</w:t>
      </w:r>
      <w:r>
        <w:rPr>
          <w:rFonts w:cs="Arial" w:ascii="Arial" w:hAnsi="Arial"/>
          <w:sz w:val="22"/>
          <w:szCs w:val="22"/>
        </w:rPr>
        <w:t>oddíl plavání SK Jiskra Domažlice</w:t>
      </w:r>
    </w:p>
    <w:p>
      <w:pPr>
        <w:pStyle w:val="Normal"/>
        <w:ind w:firstLine="708" w:left="35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 w:left="3540" w:right="-199"/>
        <w:rPr/>
      </w:pPr>
      <w:r>
        <w:rPr>
          <w:rFonts w:cs="Arial" w:ascii="Arial" w:hAnsi="Arial"/>
          <w:sz w:val="22"/>
          <w:szCs w:val="22"/>
        </w:rPr>
        <w:t xml:space="preserve">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8391" w:h="11906"/>
      <w:pgMar w:left="975" w:right="1259" w:gutter="0" w:header="0" w:top="540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Zurich Win95BT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embedSystemFonts/>
  <w:defaultTabStop w:val="708"/>
  <w:autoHyphenation w:val="true"/>
  <w:hyphenationZone w:val="0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0" w:defQFormat="0" w:count="267">
    <w:lsdException w:name="Normal" w:locked="1" w:uiPriority="0" w:semiHidden="0" w:qFormat="1"/>
    <w:lsdException w:name="heading 1" w:locked="1" w:uiPriority="0" w:semiHidden="0" w:qFormat="1"/>
    <w:lsdException w:name="heading 2" w:locked="1" w:uiPriority="0" w:semiHidden="0" w:qFormat="1"/>
    <w:lsdException w:name="heading 3" w:locked="1" w:uiPriority="0" w:semiHidden="0" w:qFormat="1"/>
    <w:lsdException w:name="heading 4" w:locked="1" w:uiPriority="0" w:semiHidden="0" w:qFormat="1"/>
    <w:lsdException w:name="heading 5" w:locked="1" w:uiPriority="0" w:semiHidden="0" w:qFormat="1"/>
    <w:lsdException w:name="heading 6" w:locked="1" w:uiPriority="0" w:semiHidden="0" w:qFormat="1"/>
    <w:lsdException w:name="heading 7" w:locked="1" w:uiPriority="0" w:semiHidden="0" w:qFormat="1"/>
    <w:lsdException w:name="heading 8" w:locked="1" w:uiPriority="0" w:semiHidden="0" w:qFormat="1"/>
    <w:lsdException w:name="heading 9" w:locked="1" w:uiPriority="0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iPriority="0" w:semiHidden="0"/>
    <w:lsdException w:name="toc 2" w:locked="1" w:uiPriority="0" w:semiHidden="0"/>
    <w:lsdException w:name="toc 3" w:locked="1" w:uiPriority="0" w:semiHidden="0"/>
    <w:lsdException w:name="toc 4" w:locked="1" w:uiPriority="0" w:semiHidden="0"/>
    <w:lsdException w:name="toc 5" w:locked="1" w:uiPriority="0" w:semiHidden="0"/>
    <w:lsdException w:name="toc 6" w:locked="1" w:uiPriority="0" w:semiHidden="0"/>
    <w:lsdException w:name="toc 7" w:locked="1" w:uiPriority="0" w:semiHidden="0"/>
    <w:lsdException w:name="toc 8" w:locked="1" w:uiPriority="0" w:semiHidden="0"/>
    <w:lsdException w:name="toc 9" w:locked="1" w:uiPriority="0" w:semiHidden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uiPriority="0" w:semiHidden="0" w:qFormat="1"/>
    <w:lsdException w:name="Closing" w:unhideWhenUsed="1"/>
    <w:lsdException w:name="Signature" w:unhideWhenUsed="1"/>
    <w:lsdException w:name="Default Paragraph Font" w:locked="1" w:uiPriority="0" w:semiHidden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uiPriority="0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uiPriority="0" w:semiHidden="0" w:qFormat="1"/>
    <w:lsdException w:name="Emphasis" w:locked="1" w:uiPriority="0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uiPriority="0" w:semiHidden="0"/>
    <w:lsdException w:name="Table Theme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ff0af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 w:customStyle="1">
    <w:name w:val="heading 1"/>
    <w:basedOn w:val="Normal"/>
    <w:next w:val="Normal"/>
    <w:link w:val="Nadpis1Char"/>
    <w:uiPriority w:val="99"/>
    <w:qFormat/>
    <w:rsid w:val="00ff0af1"/>
    <w:pPr>
      <w:keepNext w:val="true"/>
      <w:jc w:val="center"/>
      <w:outlineLvl w:val="0"/>
    </w:pPr>
    <w:rPr>
      <w:b/>
      <w:bCs/>
      <w:sz w:val="28"/>
      <w:szCs w:val="28"/>
    </w:rPr>
  </w:style>
  <w:style w:type="paragraph" w:styleId="Heading2" w:customStyle="1">
    <w:name w:val="heading 2"/>
    <w:basedOn w:val="Normal"/>
    <w:next w:val="Normal"/>
    <w:link w:val="Nadpis2Char"/>
    <w:uiPriority w:val="99"/>
    <w:qFormat/>
    <w:rsid w:val="00ff0af1"/>
    <w:pPr>
      <w:keepNext w:val="true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 w:customStyle="1">
    <w:name w:val="heading 3"/>
    <w:basedOn w:val="Normal"/>
    <w:next w:val="Normal"/>
    <w:link w:val="Nadpis3Char"/>
    <w:uiPriority w:val="99"/>
    <w:qFormat/>
    <w:rsid w:val="00ff0af1"/>
    <w:pPr>
      <w:keepNext w:val="true"/>
      <w:jc w:val="center"/>
      <w:outlineLvl w:val="2"/>
    </w:pPr>
    <w:rPr>
      <w:rFonts w:ascii="Arial" w:hAnsi="Arial" w:cs="Arial"/>
    </w:rPr>
  </w:style>
  <w:style w:type="paragraph" w:styleId="Heading4" w:customStyle="1">
    <w:name w:val="heading 4"/>
    <w:basedOn w:val="Normal"/>
    <w:next w:val="Normal"/>
    <w:link w:val="Nadpis4Char"/>
    <w:uiPriority w:val="99"/>
    <w:qFormat/>
    <w:rsid w:val="00ff0af1"/>
    <w:pPr>
      <w:keepNext w:val="true"/>
      <w:ind w:hanging="708" w:left="708"/>
      <w:outlineLvl w:val="3"/>
    </w:pPr>
    <w:rPr>
      <w:b/>
      <w:bCs/>
      <w:sz w:val="22"/>
      <w:szCs w:val="22"/>
    </w:rPr>
  </w:style>
  <w:style w:type="paragraph" w:styleId="Heading5" w:customStyle="1">
    <w:name w:val="heading 5"/>
    <w:basedOn w:val="Normal"/>
    <w:next w:val="Normal"/>
    <w:link w:val="Nadpis5Char"/>
    <w:uiPriority w:val="99"/>
    <w:qFormat/>
    <w:rsid w:val="00ff0af1"/>
    <w:pPr>
      <w:keepNext w:val="true"/>
      <w:outlineLvl w:val="4"/>
    </w:pPr>
    <w:rPr>
      <w:rFonts w:ascii="Arial" w:hAnsi="Arial" w:cs="Arial"/>
      <w:b/>
      <w:bCs/>
    </w:rPr>
  </w:style>
  <w:style w:type="paragraph" w:styleId="Heading6" w:customStyle="1">
    <w:name w:val="heading 6"/>
    <w:basedOn w:val="Normal"/>
    <w:next w:val="Normal"/>
    <w:link w:val="Nadpis6Char"/>
    <w:uiPriority w:val="99"/>
    <w:qFormat/>
    <w:rsid w:val="00ff0af1"/>
    <w:pPr>
      <w:keepNext w:val="true"/>
      <w:jc w:val="right"/>
      <w:outlineLvl w:val="5"/>
    </w:pPr>
    <w:rPr>
      <w:rFonts w:ascii="Arial" w:hAnsi="Arial" w:cs="Arial"/>
    </w:rPr>
  </w:style>
  <w:style w:type="paragraph" w:styleId="Heading7" w:customStyle="1">
    <w:name w:val="heading 7"/>
    <w:basedOn w:val="Normal"/>
    <w:next w:val="Normal"/>
    <w:link w:val="Nadpis7Char"/>
    <w:uiPriority w:val="99"/>
    <w:qFormat/>
    <w:rsid w:val="00ff0af1"/>
    <w:pPr>
      <w:keepNext w:val="true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 w:customStyle="1">
    <w:name w:val="heading 8"/>
    <w:basedOn w:val="Normal"/>
    <w:next w:val="Normal"/>
    <w:link w:val="Nadpis8Char"/>
    <w:uiPriority w:val="99"/>
    <w:qFormat/>
    <w:rsid w:val="00ff0af1"/>
    <w:pPr>
      <w:keepNext w:val="true"/>
      <w:outlineLvl w:val="7"/>
    </w:pPr>
    <w:rPr>
      <w:rFonts w:ascii="Arial" w:hAnsi="Arial" w:cs="Arial"/>
    </w:rPr>
  </w:style>
  <w:style w:type="paragraph" w:styleId="Heading9" w:customStyle="1">
    <w:name w:val="heading 9"/>
    <w:basedOn w:val="Normal"/>
    <w:next w:val="Normal"/>
    <w:link w:val="Nadpis9Char"/>
    <w:uiPriority w:val="99"/>
    <w:qFormat/>
    <w:rsid w:val="00ff0af1"/>
    <w:pPr>
      <w:keepNext w:val="true"/>
      <w:ind w:firstLine="708" w:left="708"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uiPriority w:val="99"/>
    <w:qFormat/>
    <w:locked/>
    <w:rsid w:val="00c56f07"/>
    <w:rPr>
      <w:rFonts w:ascii="Cambria" w:hAnsi="Cambria" w:cs="Cambria"/>
      <w:b/>
      <w:bCs/>
      <w:kern w:val="2"/>
      <w:sz w:val="32"/>
      <w:szCs w:val="32"/>
    </w:rPr>
  </w:style>
  <w:style w:type="character" w:styleId="Nadpis2Char" w:customStyle="1">
    <w:name w:val="Nadpis 2 Char"/>
    <w:uiPriority w:val="99"/>
    <w:semiHidden/>
    <w:qFormat/>
    <w:locked/>
    <w:rsid w:val="00c56f07"/>
    <w:rPr>
      <w:rFonts w:ascii="Cambria" w:hAnsi="Cambria" w:cs="Cambria"/>
      <w:b/>
      <w:bCs/>
      <w:i/>
      <w:iCs/>
      <w:sz w:val="28"/>
      <w:szCs w:val="28"/>
    </w:rPr>
  </w:style>
  <w:style w:type="character" w:styleId="Nadpis3Char" w:customStyle="1">
    <w:name w:val="Nadpis 3 Char"/>
    <w:uiPriority w:val="99"/>
    <w:semiHidden/>
    <w:qFormat/>
    <w:locked/>
    <w:rsid w:val="00c56f07"/>
    <w:rPr>
      <w:rFonts w:ascii="Cambria" w:hAnsi="Cambria" w:cs="Cambria"/>
      <w:b/>
      <w:bCs/>
      <w:sz w:val="26"/>
      <w:szCs w:val="26"/>
    </w:rPr>
  </w:style>
  <w:style w:type="character" w:styleId="Nadpis4Char" w:customStyle="1">
    <w:name w:val="Nadpis 4 Char"/>
    <w:uiPriority w:val="99"/>
    <w:semiHidden/>
    <w:qFormat/>
    <w:locked/>
    <w:rsid w:val="00c56f07"/>
    <w:rPr>
      <w:rFonts w:ascii="Calibri" w:hAnsi="Calibri" w:cs="Calibri"/>
      <w:b/>
      <w:bCs/>
      <w:sz w:val="28"/>
      <w:szCs w:val="28"/>
    </w:rPr>
  </w:style>
  <w:style w:type="character" w:styleId="Nadpis5Char" w:customStyle="1">
    <w:name w:val="Nadpis 5 Char"/>
    <w:uiPriority w:val="99"/>
    <w:semiHidden/>
    <w:qFormat/>
    <w:locked/>
    <w:rsid w:val="00c56f07"/>
    <w:rPr>
      <w:rFonts w:ascii="Calibri" w:hAnsi="Calibri" w:cs="Calibri"/>
      <w:b/>
      <w:bCs/>
      <w:i/>
      <w:iCs/>
      <w:sz w:val="26"/>
      <w:szCs w:val="26"/>
    </w:rPr>
  </w:style>
  <w:style w:type="character" w:styleId="Nadpis6Char" w:customStyle="1">
    <w:name w:val="Nadpis 6 Char"/>
    <w:uiPriority w:val="99"/>
    <w:semiHidden/>
    <w:qFormat/>
    <w:locked/>
    <w:rsid w:val="00c56f07"/>
    <w:rPr>
      <w:rFonts w:ascii="Calibri" w:hAnsi="Calibri" w:cs="Calibri"/>
      <w:b/>
      <w:bCs/>
    </w:rPr>
  </w:style>
  <w:style w:type="character" w:styleId="Nadpis7Char" w:customStyle="1">
    <w:name w:val="Nadpis 7 Char"/>
    <w:uiPriority w:val="99"/>
    <w:semiHidden/>
    <w:qFormat/>
    <w:locked/>
    <w:rsid w:val="00c56f07"/>
    <w:rPr>
      <w:rFonts w:ascii="Calibri" w:hAnsi="Calibri" w:cs="Calibri"/>
      <w:sz w:val="24"/>
      <w:szCs w:val="24"/>
    </w:rPr>
  </w:style>
  <w:style w:type="character" w:styleId="Nadpis8Char" w:customStyle="1">
    <w:name w:val="Nadpis 8 Char"/>
    <w:uiPriority w:val="99"/>
    <w:semiHidden/>
    <w:qFormat/>
    <w:locked/>
    <w:rsid w:val="00c56f07"/>
    <w:rPr>
      <w:rFonts w:ascii="Calibri" w:hAnsi="Calibri" w:cs="Calibri"/>
      <w:i/>
      <w:iCs/>
      <w:sz w:val="24"/>
      <w:szCs w:val="24"/>
    </w:rPr>
  </w:style>
  <w:style w:type="character" w:styleId="Nadpis9Char" w:customStyle="1">
    <w:name w:val="Nadpis 9 Char"/>
    <w:uiPriority w:val="99"/>
    <w:semiHidden/>
    <w:qFormat/>
    <w:locked/>
    <w:rsid w:val="00c56f07"/>
    <w:rPr>
      <w:rFonts w:ascii="Cambria" w:hAnsi="Cambria" w:cs="Cambria"/>
    </w:rPr>
  </w:style>
  <w:style w:type="character" w:styleId="Zkladntext2Char" w:customStyle="1">
    <w:name w:val="Základní text 2 Char"/>
    <w:uiPriority w:val="99"/>
    <w:semiHidden/>
    <w:qFormat/>
    <w:locked/>
    <w:rsid w:val="00c56f07"/>
    <w:rPr>
      <w:sz w:val="24"/>
      <w:szCs w:val="24"/>
    </w:rPr>
  </w:style>
  <w:style w:type="character" w:styleId="Zkladntext3Char" w:customStyle="1">
    <w:name w:val="Základní text 3 Char"/>
    <w:uiPriority w:val="99"/>
    <w:semiHidden/>
    <w:qFormat/>
    <w:locked/>
    <w:rsid w:val="00c56f07"/>
    <w:rPr>
      <w:sz w:val="16"/>
      <w:szCs w:val="16"/>
    </w:rPr>
  </w:style>
  <w:style w:type="character" w:styleId="ZkladntextChar" w:customStyle="1">
    <w:name w:val="Základní text Char"/>
    <w:uiPriority w:val="99"/>
    <w:semiHidden/>
    <w:qFormat/>
    <w:locked/>
    <w:rsid w:val="00c56f0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91b"/>
    <w:rPr>
      <w:color w:themeColor="hyperlink" w:val="0000FF"/>
      <w:u w:val="single"/>
    </w:rPr>
  </w:style>
  <w:style w:type="character" w:styleId="FollowedHyperlink">
    <w:name w:val="FollowedHyperlink"/>
    <w:uiPriority w:val="99"/>
    <w:qFormat/>
    <w:rsid w:val="00ff0af1"/>
    <w:rPr>
      <w:color w:val="800080"/>
      <w:u w:val="single"/>
    </w:rPr>
  </w:style>
  <w:style w:type="character" w:styleId="TextbublinyChar" w:customStyle="1">
    <w:name w:val="Text bubliny Char"/>
    <w:uiPriority w:val="99"/>
    <w:semiHidden/>
    <w:qFormat/>
    <w:rsid w:val="007a6e2f"/>
    <w:rPr>
      <w:rFonts w:ascii="Tahoma" w:hAnsi="Tahoma" w:cs="Tahoma"/>
      <w:sz w:val="16"/>
      <w:szCs w:val="16"/>
    </w:rPr>
  </w:style>
  <w:style w:type="paragraph" w:styleId="Nadpis" w:customStyle="1">
    <w:name w:val="Nadpis"/>
    <w:basedOn w:val="Normal"/>
    <w:next w:val="BodyText"/>
    <w:qFormat/>
    <w:rsid w:val="00dc52a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uiPriority w:val="99"/>
    <w:rsid w:val="00ff0af1"/>
    <w:pPr/>
    <w:rPr>
      <w:rFonts w:ascii="Arial" w:hAnsi="Arial" w:cs="Arial"/>
    </w:rPr>
  </w:style>
  <w:style w:type="paragraph" w:styleId="List">
    <w:name w:val="List"/>
    <w:basedOn w:val="BodyText"/>
    <w:rsid w:val="00dc52a2"/>
    <w:pPr/>
    <w:rPr>
      <w:rFonts w:cs="Lucida Sans"/>
    </w:rPr>
  </w:style>
  <w:style w:type="paragraph" w:styleId="Caption">
    <w:name w:val="caption"/>
    <w:basedOn w:val="Normal"/>
    <w:next w:val="Normal"/>
    <w:uiPriority w:val="99"/>
    <w:qFormat/>
    <w:rsid w:val="00ff0af1"/>
    <w:pPr/>
    <w:rPr>
      <w:rFonts w:ascii="Arial" w:hAnsi="Arial" w:cs="Arial"/>
    </w:rPr>
  </w:style>
  <w:style w:type="paragraph" w:styleId="Rejstk" w:customStyle="1">
    <w:name w:val="Rejstřík"/>
    <w:basedOn w:val="Normal"/>
    <w:qFormat/>
    <w:rsid w:val="00dc52a2"/>
    <w:pPr>
      <w:suppressLineNumbers/>
    </w:pPr>
    <w:rPr>
      <w:rFonts w:cs="Lucida Sans"/>
    </w:rPr>
  </w:style>
  <w:style w:type="paragraph" w:styleId="BodyText2">
    <w:name w:val="Body Text 2"/>
    <w:basedOn w:val="Normal"/>
    <w:link w:val="Zkladntext2Char"/>
    <w:uiPriority w:val="99"/>
    <w:qFormat/>
    <w:rsid w:val="00ff0af1"/>
    <w:pPr>
      <w:jc w:val="center"/>
    </w:pPr>
    <w:rPr>
      <w:rFonts w:ascii="Arial" w:hAnsi="Arial" w:cs="Arial"/>
      <w:sz w:val="28"/>
      <w:szCs w:val="28"/>
    </w:rPr>
  </w:style>
  <w:style w:type="paragraph" w:styleId="BodyText3">
    <w:name w:val="Body Text 3"/>
    <w:basedOn w:val="Normal"/>
    <w:link w:val="Zkladntext3Char"/>
    <w:uiPriority w:val="99"/>
    <w:qFormat/>
    <w:rsid w:val="00ff0af1"/>
    <w:pPr>
      <w:tabs>
        <w:tab w:val="clear" w:pos="708"/>
        <w:tab w:val="left" w:pos="6050" w:leader="none"/>
        <w:tab w:val="left" w:pos="6230" w:leader="none"/>
      </w:tabs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6e2f"/>
    <w:pPr/>
    <w:rPr>
      <w:rFonts w:ascii="Tahoma" w:hAnsi="Tahoma" w:cs="Tahoma"/>
      <w:sz w:val="16"/>
      <w:szCs w:val="16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jido@czechswimming.cz" TargetMode="External"/><Relationship Id="rId4" Type="http://schemas.openxmlformats.org/officeDocument/2006/relationships/hyperlink" Target="http://www.czechswimming.cz/" TargetMode="External"/><Relationship Id="rId5" Type="http://schemas.openxmlformats.org/officeDocument/2006/relationships/hyperlink" Target="http://www.czechswimming.cz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F67AF-F96D-4A88-AE36-B4AD7DB9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LibreOffice/24.8.4.2$Windows_X86_64 LibreOffice_project/bb3cfa12c7b1bf994ecc5649a80400d06cd71002</Application>
  <AppVersion>15.0000</AppVersion>
  <Pages>5</Pages>
  <Words>666</Words>
  <Characters>3137</Characters>
  <CharactersWithSpaces>4018</CharactersWithSpaces>
  <Paragraphs>160</Paragraphs>
  <Company>Heidolph Gruppe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2021-12-19T10:30:00Z</dcterms:created>
  <dc:creator>.</dc:creator>
  <dc:description/>
  <dc:language>cs-CZ</dc:language>
  <cp:lastModifiedBy/>
  <cp:lastPrinted>2011-01-04T14:09:00Z</cp:lastPrinted>
  <dcterms:modified xsi:type="dcterms:W3CDTF">2025-01-01T10:28:18Z</dcterms:modified>
  <cp:revision>16</cp:revision>
  <dc:subject/>
  <dc:title>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